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2" w:rsidRPr="00605A72" w:rsidRDefault="00605A72" w:rsidP="00605A72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</w:pPr>
      <w:r w:rsidRPr="00605A72"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KW"/>
        </w:rPr>
        <w:t xml:space="preserve">نموذج </w:t>
      </w:r>
      <w:r w:rsidRPr="00605A7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KW"/>
        </w:rPr>
        <w:t>إ</w:t>
      </w:r>
      <w:r w:rsidRPr="00605A72"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KW"/>
        </w:rPr>
        <w:t>قرار و تعهد للمتدرب</w:t>
      </w:r>
    </w:p>
    <w:p w:rsidR="00605A72" w:rsidRPr="00605A72" w:rsidRDefault="00605A72" w:rsidP="00605A72">
      <w:pPr>
        <w:rPr>
          <w:sz w:val="28"/>
          <w:szCs w:val="28"/>
          <w:rtl/>
          <w:lang w:bidi="ar-KW"/>
        </w:rPr>
      </w:pPr>
    </w:p>
    <w:p w:rsidR="00F21BCC" w:rsidRDefault="00F21BCC" w:rsidP="00E617A4">
      <w:pPr>
        <w:spacing w:line="360" w:lineRule="auto"/>
        <w:rPr>
          <w:sz w:val="28"/>
          <w:szCs w:val="28"/>
          <w:lang w:bidi="ar-KW"/>
        </w:rPr>
      </w:pPr>
      <w:r w:rsidRPr="007E2826">
        <w:rPr>
          <w:rFonts w:hint="cs"/>
          <w:sz w:val="28"/>
          <w:szCs w:val="28"/>
          <w:rtl/>
          <w:lang w:bidi="ar-KW"/>
        </w:rPr>
        <w:t xml:space="preserve">أتعهد </w:t>
      </w:r>
      <w:r>
        <w:rPr>
          <w:rFonts w:hint="cs"/>
          <w:sz w:val="28"/>
          <w:szCs w:val="28"/>
          <w:rtl/>
          <w:lang w:bidi="ar-KW"/>
        </w:rPr>
        <w:t>أ</w:t>
      </w:r>
      <w:r w:rsidRPr="007E2826">
        <w:rPr>
          <w:rFonts w:hint="cs"/>
          <w:sz w:val="28"/>
          <w:szCs w:val="28"/>
          <w:rtl/>
          <w:lang w:bidi="ar-KW"/>
        </w:rPr>
        <w:t>نا المتدرب ................</w:t>
      </w:r>
      <w:r>
        <w:rPr>
          <w:rFonts w:hint="cs"/>
          <w:sz w:val="28"/>
          <w:szCs w:val="28"/>
          <w:rtl/>
          <w:lang w:bidi="ar-KW"/>
        </w:rPr>
        <w:t>......</w:t>
      </w:r>
      <w:r w:rsidR="00E617A4">
        <w:rPr>
          <w:sz w:val="28"/>
          <w:szCs w:val="28"/>
          <w:lang w:bidi="ar-KW"/>
        </w:rPr>
        <w:t>.................</w:t>
      </w:r>
      <w:r w:rsidR="00E617A4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 xml:space="preserve">أحمل بطاقة مدنية </w:t>
      </w:r>
      <w:r w:rsidRPr="007E2826">
        <w:rPr>
          <w:rFonts w:hint="cs"/>
          <w:sz w:val="28"/>
          <w:szCs w:val="28"/>
          <w:rtl/>
          <w:lang w:bidi="ar-KW"/>
        </w:rPr>
        <w:t>رقم</w:t>
      </w:r>
      <w:r>
        <w:rPr>
          <w:rFonts w:hint="cs"/>
          <w:sz w:val="28"/>
          <w:szCs w:val="28"/>
          <w:rtl/>
          <w:lang w:bidi="ar-KW"/>
        </w:rPr>
        <w:t>.....................</w:t>
      </w:r>
      <w:r w:rsidR="00E617A4">
        <w:rPr>
          <w:sz w:val="28"/>
          <w:szCs w:val="28"/>
          <w:lang w:bidi="ar-KW"/>
        </w:rPr>
        <w:t>.........</w:t>
      </w:r>
    </w:p>
    <w:p w:rsidR="00605A72" w:rsidRPr="00605A72" w:rsidRDefault="00605A72" w:rsidP="00F21BCC">
      <w:pPr>
        <w:spacing w:line="360" w:lineRule="auto"/>
        <w:jc w:val="both"/>
        <w:rPr>
          <w:sz w:val="28"/>
          <w:szCs w:val="28"/>
          <w:rtl/>
          <w:lang w:bidi="ar-KW"/>
        </w:rPr>
      </w:pPr>
      <w:r w:rsidRPr="00605A72">
        <w:rPr>
          <w:rFonts w:hint="cs"/>
          <w:sz w:val="28"/>
          <w:szCs w:val="28"/>
          <w:rtl/>
          <w:lang w:bidi="ar-KW"/>
        </w:rPr>
        <w:t xml:space="preserve">بالاطلاع على </w:t>
      </w:r>
      <w:r w:rsidRPr="00605A72">
        <w:rPr>
          <w:rFonts w:hint="cs"/>
          <w:b/>
          <w:bCs/>
          <w:sz w:val="28"/>
          <w:szCs w:val="28"/>
          <w:rtl/>
          <w:lang w:bidi="ar-KW"/>
        </w:rPr>
        <w:t>لائحة السلوك الطلابي</w:t>
      </w:r>
      <w:r w:rsidRPr="00605A72">
        <w:rPr>
          <w:rFonts w:hint="cs"/>
          <w:sz w:val="28"/>
          <w:szCs w:val="28"/>
          <w:rtl/>
          <w:lang w:bidi="ar-KW"/>
        </w:rPr>
        <w:t xml:space="preserve"> والمدرجة على موقع الهيئة الإلكتروني والالتزام بالضوابط الواردة بها و على وجه الخصوص:</w:t>
      </w:r>
    </w:p>
    <w:p w:rsidR="00605A72" w:rsidRPr="00605A72" w:rsidRDefault="00605A72" w:rsidP="00F21BCC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bidi="ar-KW"/>
        </w:rPr>
      </w:pPr>
      <w:r w:rsidRPr="00605A72">
        <w:rPr>
          <w:rFonts w:hint="cs"/>
          <w:sz w:val="28"/>
          <w:szCs w:val="28"/>
          <w:rtl/>
          <w:lang w:bidi="ar-KW"/>
        </w:rPr>
        <w:t>حمل وإبراز الهوية الشخصية للطالب طوال فترة التواجد في مرافق المعهد.</w:t>
      </w:r>
    </w:p>
    <w:p w:rsidR="00605A72" w:rsidRPr="00605A72" w:rsidRDefault="00605A72" w:rsidP="00F21BCC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bidi="ar-KW"/>
        </w:rPr>
      </w:pPr>
      <w:r w:rsidRPr="00605A72">
        <w:rPr>
          <w:rFonts w:hint="cs"/>
          <w:sz w:val="28"/>
          <w:szCs w:val="28"/>
          <w:rtl/>
          <w:lang w:bidi="ar-KW"/>
        </w:rPr>
        <w:t>الامتناع عن التدخين في جميع مرافق المعهد (المباني الخاصة بالمعهد ومواقف السيارات).</w:t>
      </w:r>
    </w:p>
    <w:p w:rsidR="00605A72" w:rsidRPr="00D7238A" w:rsidRDefault="00605A72" w:rsidP="00D7238A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bidi="ar-KW"/>
        </w:rPr>
      </w:pPr>
      <w:r w:rsidRPr="00605A72">
        <w:rPr>
          <w:rFonts w:hint="cs"/>
          <w:sz w:val="28"/>
          <w:szCs w:val="28"/>
          <w:rtl/>
          <w:lang w:bidi="ar-KW"/>
        </w:rPr>
        <w:t>الالتزام بالمظهر المناسب واللباس الملائم بما يراعى مبادئ الاحتشام واحترام النظام والآداب العامة وتقاليد المجتمع الكويتي</w:t>
      </w:r>
      <w:r w:rsidR="00D7238A">
        <w:rPr>
          <w:rFonts w:hint="cs"/>
          <w:sz w:val="28"/>
          <w:szCs w:val="28"/>
          <w:rtl/>
          <w:lang w:bidi="ar-KW"/>
        </w:rPr>
        <w:t xml:space="preserve"> و</w:t>
      </w:r>
      <w:r w:rsidRPr="00D7238A">
        <w:rPr>
          <w:rFonts w:hint="cs"/>
          <w:sz w:val="28"/>
          <w:szCs w:val="28"/>
          <w:rtl/>
          <w:lang w:bidi="ar-KW"/>
        </w:rPr>
        <w:t>عدم لبس</w:t>
      </w:r>
      <w:r w:rsidR="00E617A4" w:rsidRPr="00D7238A">
        <w:rPr>
          <w:sz w:val="28"/>
          <w:szCs w:val="28"/>
          <w:lang w:bidi="ar-KW"/>
        </w:rPr>
        <w:t xml:space="preserve"> </w:t>
      </w:r>
      <w:r w:rsidR="00E617A4" w:rsidRPr="00D7238A">
        <w:rPr>
          <w:rFonts w:hint="cs"/>
          <w:sz w:val="28"/>
          <w:szCs w:val="28"/>
          <w:rtl/>
          <w:lang w:bidi="ar-KW"/>
        </w:rPr>
        <w:t xml:space="preserve"> الزي الشعبي (الدشداشة)</w:t>
      </w:r>
      <w:r w:rsidRPr="00D7238A">
        <w:rPr>
          <w:rFonts w:hint="cs"/>
          <w:sz w:val="28"/>
          <w:szCs w:val="28"/>
          <w:rtl/>
          <w:lang w:bidi="ar-KW"/>
        </w:rPr>
        <w:t>.</w:t>
      </w:r>
    </w:p>
    <w:p w:rsidR="00F21BCC" w:rsidRDefault="00605A72" w:rsidP="00F21BC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  <w:lang w:bidi="ar-KW"/>
        </w:rPr>
      </w:pPr>
      <w:r w:rsidRPr="00605A72">
        <w:rPr>
          <w:rFonts w:hint="cs"/>
          <w:sz w:val="28"/>
          <w:szCs w:val="28"/>
          <w:rtl/>
          <w:lang w:bidi="ar-KW"/>
        </w:rPr>
        <w:t>وضع الملصق الخاص بالهيئة على السيارة.</w:t>
      </w:r>
    </w:p>
    <w:p w:rsidR="00F21BCC" w:rsidRDefault="00F21BCC" w:rsidP="00605A72">
      <w:pPr>
        <w:rPr>
          <w:b/>
          <w:bCs/>
          <w:sz w:val="28"/>
          <w:szCs w:val="28"/>
          <w:u w:val="single"/>
          <w:lang w:bidi="ar-KW"/>
        </w:rPr>
      </w:pPr>
    </w:p>
    <w:p w:rsidR="00605A72" w:rsidRPr="00605A72" w:rsidRDefault="00605A72" w:rsidP="00605A72">
      <w:pPr>
        <w:rPr>
          <w:b/>
          <w:bCs/>
          <w:sz w:val="28"/>
          <w:szCs w:val="28"/>
          <w:u w:val="single"/>
          <w:rtl/>
          <w:lang w:bidi="ar-KW"/>
        </w:rPr>
      </w:pPr>
      <w:r w:rsidRPr="00605A72">
        <w:rPr>
          <w:rFonts w:hint="cs"/>
          <w:b/>
          <w:bCs/>
          <w:sz w:val="28"/>
          <w:szCs w:val="28"/>
          <w:u w:val="single"/>
          <w:rtl/>
          <w:lang w:bidi="ar-KW"/>
        </w:rPr>
        <w:t>تنبيه:</w:t>
      </w:r>
    </w:p>
    <w:p w:rsidR="00605A72" w:rsidRPr="00605A72" w:rsidRDefault="00605A72" w:rsidP="00605A72">
      <w:pPr>
        <w:jc w:val="both"/>
        <w:rPr>
          <w:sz w:val="28"/>
          <w:szCs w:val="28"/>
          <w:rtl/>
          <w:lang w:bidi="ar-KW"/>
        </w:rPr>
      </w:pPr>
      <w:r w:rsidRPr="00605A72">
        <w:rPr>
          <w:rFonts w:hint="cs"/>
          <w:sz w:val="28"/>
          <w:szCs w:val="28"/>
          <w:rtl/>
          <w:lang w:bidi="ar-KW"/>
        </w:rPr>
        <w:t xml:space="preserve">يعتبر هذا التعهد إقرار بالعلم بجميع الضوابط الواردة بلائحة السلوك الطلابي والمخالفات المترتبة على عدم الالتزام بها وما </w:t>
      </w:r>
      <w:proofErr w:type="spellStart"/>
      <w:r w:rsidRPr="00605A72">
        <w:rPr>
          <w:rFonts w:hint="cs"/>
          <w:sz w:val="28"/>
          <w:szCs w:val="28"/>
          <w:rtl/>
          <w:lang w:bidi="ar-KW"/>
        </w:rPr>
        <w:t>تستوجبه</w:t>
      </w:r>
      <w:proofErr w:type="spellEnd"/>
      <w:r w:rsidRPr="00605A72">
        <w:rPr>
          <w:rFonts w:hint="cs"/>
          <w:sz w:val="28"/>
          <w:szCs w:val="28"/>
          <w:rtl/>
          <w:lang w:bidi="ar-KW"/>
        </w:rPr>
        <w:t xml:space="preserve"> من عقوبات.</w:t>
      </w:r>
    </w:p>
    <w:p w:rsidR="00605A72" w:rsidRPr="00605A72" w:rsidRDefault="00605A72" w:rsidP="00605A72">
      <w:pPr>
        <w:rPr>
          <w:sz w:val="28"/>
          <w:szCs w:val="28"/>
          <w:rtl/>
          <w:lang w:bidi="ar-KW"/>
        </w:rPr>
      </w:pPr>
    </w:p>
    <w:p w:rsidR="00605A72" w:rsidRPr="00605A72" w:rsidRDefault="00605A72" w:rsidP="00F21BCC">
      <w:pPr>
        <w:rPr>
          <w:b/>
          <w:bCs/>
          <w:sz w:val="28"/>
          <w:szCs w:val="28"/>
          <w:rtl/>
          <w:lang w:bidi="ar-KW"/>
        </w:rPr>
      </w:pPr>
      <w:r w:rsidRPr="00605A72">
        <w:rPr>
          <w:rFonts w:hint="cs"/>
          <w:b/>
          <w:bCs/>
          <w:sz w:val="28"/>
          <w:szCs w:val="28"/>
          <w:rtl/>
          <w:lang w:bidi="ar-KW"/>
        </w:rPr>
        <w:t>توقيع المتدرب:</w:t>
      </w:r>
    </w:p>
    <w:p w:rsidR="00605A72" w:rsidRPr="00605A72" w:rsidRDefault="00605A72" w:rsidP="00605A72">
      <w:pPr>
        <w:rPr>
          <w:b/>
          <w:bCs/>
          <w:sz w:val="28"/>
          <w:szCs w:val="28"/>
          <w:rtl/>
          <w:lang w:bidi="ar-KW"/>
        </w:rPr>
      </w:pPr>
    </w:p>
    <w:p w:rsidR="00744511" w:rsidRPr="00F21BCC" w:rsidRDefault="00605A72" w:rsidP="00F21BCC">
      <w:pPr>
        <w:rPr>
          <w:b/>
          <w:bCs/>
          <w:sz w:val="28"/>
          <w:szCs w:val="28"/>
          <w:rtl/>
          <w:lang w:bidi="ar-KW"/>
        </w:rPr>
      </w:pPr>
      <w:r w:rsidRPr="00605A72">
        <w:rPr>
          <w:rFonts w:hint="cs"/>
          <w:b/>
          <w:bCs/>
          <w:sz w:val="28"/>
          <w:szCs w:val="28"/>
          <w:rtl/>
          <w:lang w:bidi="ar-KW"/>
        </w:rPr>
        <w:t>التاريخ:</w:t>
      </w:r>
    </w:p>
    <w:p w:rsidR="00756799" w:rsidRDefault="00756799"/>
    <w:sectPr w:rsidR="00756799" w:rsidSect="0071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26" w:rsidRDefault="00D41826" w:rsidP="00F21BCC">
      <w:pPr>
        <w:spacing w:after="0" w:line="240" w:lineRule="auto"/>
      </w:pPr>
      <w:r>
        <w:separator/>
      </w:r>
    </w:p>
  </w:endnote>
  <w:endnote w:type="continuationSeparator" w:id="0">
    <w:p w:rsidR="00D41826" w:rsidRDefault="00D41826" w:rsidP="00F2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AE" w:rsidRDefault="00736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5" w:rsidRPr="008B21D5" w:rsidRDefault="006871DF" w:rsidP="008B21D5">
    <w:pPr>
      <w:autoSpaceDE w:val="0"/>
      <w:autoSpaceDN w:val="0"/>
      <w:spacing w:after="0" w:line="240" w:lineRule="auto"/>
      <w:rPr>
        <w:rFonts w:ascii="Arial" w:eastAsia="Times New Roman" w:hAnsi="Arial" w:cs="Traditional Arabic"/>
        <w:b/>
        <w:bCs/>
        <w:sz w:val="20"/>
        <w:szCs w:val="24"/>
        <w:lang w:bidi="ar-KW"/>
      </w:rPr>
    </w:pPr>
    <w:r w:rsidRPr="008B21D5">
      <w:rPr>
        <w:rFonts w:ascii="Arial" w:eastAsia="Times New Roman" w:hAnsi="Arial" w:cs="Traditional Arabic"/>
        <w:b/>
        <w:bCs/>
        <w:sz w:val="20"/>
        <w:szCs w:val="24"/>
        <w:lang w:bidi="ar-KW"/>
      </w:rPr>
      <w:tab/>
    </w:r>
    <w:r w:rsidRPr="008B21D5">
      <w:rPr>
        <w:rFonts w:ascii="Arial" w:eastAsia="Times New Roman" w:hAnsi="Arial" w:cs="Traditional Arabic"/>
        <w:b/>
        <w:bCs/>
        <w:sz w:val="20"/>
        <w:szCs w:val="24"/>
        <w:lang w:bidi="ar-KW"/>
      </w:rPr>
      <w:tab/>
    </w:r>
    <w:r w:rsidRPr="008B21D5">
      <w:rPr>
        <w:rFonts w:ascii="Arial" w:eastAsia="Times New Roman" w:hAnsi="Arial" w:cs="Traditional Arabic"/>
        <w:b/>
        <w:bCs/>
        <w:sz w:val="20"/>
        <w:szCs w:val="24"/>
        <w:lang w:bidi="ar-KW"/>
      </w:rPr>
      <w:tab/>
    </w:r>
    <w:r w:rsidRPr="008B21D5">
      <w:rPr>
        <w:rFonts w:ascii="Arial" w:eastAsia="Times New Roman" w:hAnsi="Arial" w:cs="Traditional Arabic"/>
        <w:b/>
        <w:bCs/>
        <w:sz w:val="20"/>
        <w:szCs w:val="24"/>
        <w:lang w:bidi="ar-KW"/>
      </w:rPr>
      <w:tab/>
    </w:r>
    <w:r w:rsidRPr="008B21D5">
      <w:rPr>
        <w:rFonts w:ascii="Arial" w:eastAsia="Times New Roman" w:hAnsi="Arial" w:cs="Traditional Arabic"/>
        <w:b/>
        <w:bCs/>
        <w:sz w:val="20"/>
        <w:szCs w:val="24"/>
        <w:lang w:bidi="ar-KW"/>
      </w:rPr>
      <w:tab/>
    </w:r>
    <w:r w:rsidRPr="008B21D5">
      <w:rPr>
        <w:rFonts w:ascii="Arial" w:eastAsia="Times New Roman" w:hAnsi="Arial" w:cs="Traditional Arabic"/>
        <w:b/>
        <w:bCs/>
        <w:sz w:val="20"/>
        <w:szCs w:val="24"/>
        <w:lang w:bidi="ar-KW"/>
      </w:rPr>
      <w:tab/>
    </w:r>
  </w:p>
  <w:p w:rsidR="00F21BCC" w:rsidRPr="00F21BCC" w:rsidRDefault="00F21BCC" w:rsidP="00E617A4">
    <w:pPr>
      <w:tabs>
        <w:tab w:val="center" w:pos="4153"/>
        <w:tab w:val="right" w:pos="8306"/>
      </w:tabs>
      <w:spacing w:after="0" w:line="240" w:lineRule="auto"/>
      <w:jc w:val="both"/>
      <w:rPr>
        <w:rFonts w:ascii="Arial" w:eastAsia="Times New Roman" w:hAnsi="Arial" w:cs="Arial"/>
        <w:b/>
        <w:bCs/>
        <w:sz w:val="20"/>
        <w:szCs w:val="20"/>
        <w:rtl/>
        <w:lang w:bidi="ar-KW"/>
      </w:rPr>
    </w:pPr>
    <w:r w:rsidRPr="00F21BCC">
      <w:rPr>
        <w:rFonts w:ascii="Arial" w:eastAsia="Times New Roman" w:hAnsi="Arial" w:cs="Arial" w:hint="cs"/>
        <w:b/>
        <w:bCs/>
        <w:sz w:val="20"/>
        <w:szCs w:val="20"/>
        <w:rtl/>
        <w:lang w:bidi="ar-KW"/>
      </w:rPr>
      <w:t>لحين</w:t>
    </w:r>
    <w:r w:rsidRPr="00F21BCC">
      <w:rPr>
        <w:rFonts w:ascii="Arial" w:eastAsia="Times New Roman" w:hAnsi="Arial" w:cs="Arial" w:hint="cs"/>
        <w:b/>
        <w:bCs/>
        <w:sz w:val="20"/>
        <w:szCs w:val="20"/>
        <w:rtl/>
      </w:rPr>
      <w:t xml:space="preserve"> التخرج</w:t>
    </w:r>
    <w:r w:rsidRPr="00F21BCC">
      <w:rPr>
        <w:rFonts w:ascii="Arial" w:eastAsia="Times New Roman" w:hAnsi="Arial" w:cs="Arial"/>
        <w:b/>
        <w:bCs/>
        <w:sz w:val="20"/>
        <w:szCs w:val="20"/>
        <w:lang w:bidi="ar-KW"/>
      </w:rPr>
      <w:t xml:space="preserve"> </w:t>
    </w:r>
    <w:r w:rsidRPr="00F21BCC">
      <w:rPr>
        <w:rFonts w:ascii="Arial" w:eastAsia="Times New Roman" w:hAnsi="Arial" w:cs="Arial" w:hint="cs"/>
        <w:b/>
        <w:bCs/>
        <w:sz w:val="20"/>
        <w:szCs w:val="20"/>
        <w:rtl/>
      </w:rPr>
      <w:t>تحفظ نسخة بملف المتدرب لدى مكتب شئون المتدر</w:t>
    </w:r>
    <w:r>
      <w:rPr>
        <w:rFonts w:ascii="Arial" w:eastAsia="Times New Roman" w:hAnsi="Arial" w:cs="Arial" w:hint="cs"/>
        <w:b/>
        <w:bCs/>
        <w:sz w:val="20"/>
        <w:szCs w:val="20"/>
        <w:rtl/>
      </w:rPr>
      <w:t>بين</w:t>
    </w:r>
    <w:r w:rsidRPr="00F21BCC">
      <w:rPr>
        <w:rFonts w:ascii="Arial" w:eastAsia="Times New Roman" w:hAnsi="Arial" w:cs="Arial"/>
        <w:b/>
        <w:bCs/>
        <w:sz w:val="20"/>
        <w:szCs w:val="20"/>
        <w:lang w:bidi="ar-KW"/>
      </w:rPr>
      <w:t xml:space="preserve">                                              </w:t>
    </w:r>
  </w:p>
  <w:p w:rsidR="00F21BCC" w:rsidRPr="00F21BCC" w:rsidRDefault="00F21BCC" w:rsidP="00F21BCC">
    <w:pPr>
      <w:tabs>
        <w:tab w:val="center" w:pos="4153"/>
        <w:tab w:val="right" w:pos="8306"/>
      </w:tabs>
      <w:spacing w:after="0" w:line="240" w:lineRule="auto"/>
      <w:jc w:val="both"/>
      <w:rPr>
        <w:rFonts w:ascii="Arial" w:eastAsia="Times New Roman" w:hAnsi="Arial" w:cs="Arial"/>
        <w:b/>
        <w:bCs/>
        <w:sz w:val="20"/>
        <w:szCs w:val="20"/>
        <w:rtl/>
        <w:lang w:bidi="ar-KW"/>
      </w:rPr>
    </w:pPr>
  </w:p>
  <w:p w:rsidR="00F21BCC" w:rsidRPr="00F21BCC" w:rsidRDefault="00F21BCC" w:rsidP="007365AE">
    <w:pPr>
      <w:tabs>
        <w:tab w:val="center" w:pos="4365"/>
        <w:tab w:val="right" w:pos="9360"/>
      </w:tabs>
      <w:autoSpaceDE w:val="0"/>
      <w:autoSpaceDN w:val="0"/>
      <w:bidi w:val="0"/>
      <w:adjustRightInd w:val="0"/>
      <w:spacing w:after="0" w:line="288" w:lineRule="auto"/>
      <w:ind w:left="-630"/>
      <w:rPr>
        <w:rFonts w:ascii="Arial" w:eastAsia="Times New Roman" w:hAnsi="Arial" w:cs="Arial"/>
        <w:b/>
        <w:bCs/>
        <w:color w:val="000000"/>
        <w:rtl/>
        <w:lang w:bidi="ar-KW"/>
      </w:rPr>
    </w:pPr>
    <w:bookmarkStart w:id="0" w:name="OLE_LINK2"/>
    <w:bookmarkStart w:id="1" w:name="_Hlk483430769"/>
    <w:r w:rsidRPr="00F21BCC">
      <w:rPr>
        <w:rFonts w:ascii="Arial" w:eastAsia="Times New Roman" w:hAnsi="Arial" w:cs="Arial"/>
        <w:b/>
        <w:bCs/>
        <w:color w:val="000000"/>
      </w:rPr>
      <w:tab/>
    </w:r>
    <w:bookmarkStart w:id="2" w:name="_GoBack"/>
    <w:r w:rsidRPr="00F21BCC">
      <w:rPr>
        <w:rFonts w:ascii="Arial" w:eastAsia="Times New Roman" w:hAnsi="Arial" w:cs="Arial"/>
        <w:b/>
        <w:bCs/>
        <w:color w:val="000000"/>
      </w:rPr>
      <w:t>HITN-A</w:t>
    </w:r>
    <w:r>
      <w:rPr>
        <w:rFonts w:ascii="Arial" w:eastAsia="Times New Roman" w:hAnsi="Arial" w:cs="Arial"/>
        <w:b/>
        <w:bCs/>
        <w:color w:val="000000"/>
      </w:rPr>
      <w:t>B</w:t>
    </w:r>
    <w:r w:rsidRPr="00F21BCC">
      <w:rPr>
        <w:rFonts w:ascii="Arial" w:eastAsia="Times New Roman" w:hAnsi="Arial" w:cs="Arial"/>
        <w:b/>
        <w:bCs/>
        <w:color w:val="000000"/>
      </w:rPr>
      <w:t>-QP1</w:t>
    </w:r>
    <w:r w:rsidR="007365AE">
      <w:rPr>
        <w:rFonts w:ascii="Arial" w:eastAsia="Times New Roman" w:hAnsi="Arial" w:cs="Arial" w:hint="cs"/>
        <w:b/>
        <w:bCs/>
        <w:color w:val="000000"/>
        <w:rtl/>
      </w:rPr>
      <w:t>2</w:t>
    </w:r>
    <w:r w:rsidRPr="00F21BCC">
      <w:rPr>
        <w:rFonts w:ascii="Arial" w:eastAsia="Times New Roman" w:hAnsi="Arial" w:cs="Arial"/>
        <w:b/>
        <w:bCs/>
        <w:color w:val="000000"/>
      </w:rPr>
      <w:t>-F</w:t>
    </w:r>
    <w:r>
      <w:rPr>
        <w:rFonts w:ascii="Arial" w:eastAsia="Times New Roman" w:hAnsi="Arial" w:cs="Arial"/>
        <w:b/>
        <w:bCs/>
        <w:color w:val="000000"/>
      </w:rPr>
      <w:t>0</w:t>
    </w:r>
    <w:r w:rsidRPr="00F21BCC">
      <w:rPr>
        <w:rFonts w:ascii="Arial" w:eastAsia="Times New Roman" w:hAnsi="Arial" w:cs="Arial"/>
        <w:b/>
        <w:bCs/>
        <w:color w:val="000000"/>
      </w:rPr>
      <w:t>1</w:t>
    </w:r>
    <w:bookmarkEnd w:id="2"/>
    <w:r w:rsidRPr="00F21BCC">
      <w:rPr>
        <w:rFonts w:ascii="Arial" w:eastAsia="Times New Roman" w:hAnsi="Arial" w:cs="Arial"/>
        <w:b/>
        <w:bCs/>
        <w:color w:val="000000"/>
      </w:rPr>
      <w:t xml:space="preserve">                             ISSUE: 1                                            Rev: 0</w:t>
    </w:r>
    <w:bookmarkEnd w:id="0"/>
    <w:bookmarkEnd w:id="1"/>
    <w:r w:rsidRPr="00F21BCC">
      <w:rPr>
        <w:rFonts w:ascii="Arial" w:eastAsia="Times New Roman" w:hAnsi="Arial" w:cs="Arial"/>
        <w:b/>
        <w:bCs/>
        <w:color w:val="000000"/>
      </w:rPr>
      <w:tab/>
    </w:r>
  </w:p>
  <w:p w:rsidR="00F21BCC" w:rsidRPr="00F21BCC" w:rsidRDefault="00F21BCC" w:rsidP="00F21BCC">
    <w:pPr>
      <w:tabs>
        <w:tab w:val="center" w:pos="4153"/>
        <w:tab w:val="right" w:pos="8306"/>
      </w:tabs>
      <w:spacing w:after="0" w:line="240" w:lineRule="auto"/>
      <w:jc w:val="both"/>
      <w:rPr>
        <w:rFonts w:ascii="Arial" w:eastAsia="Times New Roman" w:hAnsi="Arial" w:cs="Arial"/>
        <w:sz w:val="20"/>
        <w:szCs w:val="20"/>
        <w:lang w:bidi="ar-KW"/>
      </w:rPr>
    </w:pPr>
  </w:p>
  <w:p w:rsidR="00F21BCC" w:rsidRPr="00F21BCC" w:rsidRDefault="00F21BCC" w:rsidP="00F21BCC">
    <w:pPr>
      <w:tabs>
        <w:tab w:val="center" w:pos="4680"/>
        <w:tab w:val="right" w:pos="9360"/>
      </w:tabs>
      <w:spacing w:after="0" w:line="240" w:lineRule="auto"/>
    </w:pPr>
  </w:p>
  <w:p w:rsidR="008B21D5" w:rsidRPr="00F21BCC" w:rsidRDefault="00D41826" w:rsidP="008B2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AE" w:rsidRDefault="00736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26" w:rsidRDefault="00D41826" w:rsidP="00F21BCC">
      <w:pPr>
        <w:spacing w:after="0" w:line="240" w:lineRule="auto"/>
      </w:pPr>
      <w:r>
        <w:separator/>
      </w:r>
    </w:p>
  </w:footnote>
  <w:footnote w:type="continuationSeparator" w:id="0">
    <w:p w:rsidR="00D41826" w:rsidRDefault="00D41826" w:rsidP="00F2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AE" w:rsidRDefault="00736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B1" w:rsidRPr="003A7CB1" w:rsidRDefault="006871DF" w:rsidP="003A7CB1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8"/>
        <w:szCs w:val="48"/>
        <w:lang w:bidi="ar-KW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A1464FC" wp14:editId="0B72EB18">
          <wp:simplePos x="0" y="0"/>
          <wp:positionH relativeFrom="column">
            <wp:posOffset>4932680</wp:posOffset>
          </wp:positionH>
          <wp:positionV relativeFrom="paragraph">
            <wp:posOffset>-238760</wp:posOffset>
          </wp:positionV>
          <wp:extent cx="1148715" cy="1148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CB1" w:rsidRPr="003A7CB1" w:rsidRDefault="006871DF" w:rsidP="003A7CB1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8"/>
        <w:szCs w:val="48"/>
        <w:rtl/>
        <w:lang w:bidi="ar-KW"/>
      </w:rPr>
    </w:pPr>
    <w:r w:rsidRPr="003A7CB1">
      <w:rPr>
        <w:rFonts w:ascii="Times New Roman" w:eastAsia="Times New Roman" w:hAnsi="Times New Roman" w:cs="Times New Roman" w:hint="cs"/>
        <w:b/>
        <w:bCs/>
        <w:sz w:val="48"/>
        <w:szCs w:val="48"/>
        <w:rtl/>
        <w:lang w:bidi="ar-KW"/>
      </w:rPr>
      <w:t>ال</w:t>
    </w:r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>معـهـد</w:t>
    </w:r>
    <w:r w:rsidRPr="003A7CB1">
      <w:rPr>
        <w:rFonts w:ascii="Times New Roman" w:eastAsia="Times New Roman" w:hAnsi="Times New Roman" w:cs="Times New Roman" w:hint="cs"/>
        <w:b/>
        <w:bCs/>
        <w:sz w:val="48"/>
        <w:szCs w:val="48"/>
        <w:rtl/>
      </w:rPr>
      <w:t xml:space="preserve"> العـالي</w:t>
    </w:r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 xml:space="preserve"> </w:t>
    </w:r>
    <w:r w:rsidRPr="003A7CB1">
      <w:rPr>
        <w:rFonts w:ascii="Times New Roman" w:eastAsia="Times New Roman" w:hAnsi="Times New Roman" w:cs="Times New Roman" w:hint="cs"/>
        <w:b/>
        <w:bCs/>
        <w:sz w:val="48"/>
        <w:szCs w:val="48"/>
        <w:rtl/>
      </w:rPr>
      <w:t>للا</w:t>
    </w:r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>تـصـالات و المـلاحـة</w:t>
    </w:r>
  </w:p>
  <w:p w:rsidR="003A7CB1" w:rsidRPr="003A7CB1" w:rsidRDefault="006871DF" w:rsidP="003A7CB1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4"/>
        <w:szCs w:val="24"/>
        <w:rtl/>
        <w:lang w:bidi="ar-KW"/>
      </w:rPr>
    </w:pPr>
    <w:r w:rsidRPr="003A7CB1">
      <w:rPr>
        <w:rFonts w:ascii="Arial" w:eastAsia="Times New Roman" w:hAnsi="Arial" w:cs="Arial"/>
        <w:b/>
        <w:bCs/>
        <w:i/>
        <w:iCs/>
        <w:sz w:val="24"/>
        <w:szCs w:val="24"/>
      </w:rPr>
      <w:t>The Higher Institute of Telecommunication &amp; Navigation</w:t>
    </w:r>
  </w:p>
  <w:p w:rsidR="003A7CB1" w:rsidRDefault="00D41826" w:rsidP="003A7CB1">
    <w:pPr>
      <w:pStyle w:val="Header"/>
      <w:tabs>
        <w:tab w:val="clear" w:pos="4680"/>
        <w:tab w:val="clear" w:pos="9360"/>
        <w:tab w:val="left" w:pos="76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AE" w:rsidRDefault="00736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B43"/>
    <w:multiLevelType w:val="hybridMultilevel"/>
    <w:tmpl w:val="0E30A7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D8C2AF8"/>
    <w:multiLevelType w:val="hybridMultilevel"/>
    <w:tmpl w:val="6F4889F0"/>
    <w:lvl w:ilvl="0" w:tplc="4A2A851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49AD"/>
    <w:multiLevelType w:val="hybridMultilevel"/>
    <w:tmpl w:val="27D8CFA4"/>
    <w:lvl w:ilvl="0" w:tplc="4A2A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3E3B"/>
    <w:multiLevelType w:val="hybridMultilevel"/>
    <w:tmpl w:val="62F49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43176B"/>
    <w:multiLevelType w:val="hybridMultilevel"/>
    <w:tmpl w:val="23803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11"/>
    <w:rsid w:val="003E67BC"/>
    <w:rsid w:val="00534F87"/>
    <w:rsid w:val="00605A72"/>
    <w:rsid w:val="006871DF"/>
    <w:rsid w:val="007365AE"/>
    <w:rsid w:val="00744511"/>
    <w:rsid w:val="00756799"/>
    <w:rsid w:val="008B77D9"/>
    <w:rsid w:val="00D41826"/>
    <w:rsid w:val="00D7238A"/>
    <w:rsid w:val="00E617A4"/>
    <w:rsid w:val="00F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11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11"/>
  </w:style>
  <w:style w:type="paragraph" w:styleId="Footer">
    <w:name w:val="footer"/>
    <w:basedOn w:val="Normal"/>
    <w:link w:val="FooterChar"/>
    <w:uiPriority w:val="99"/>
    <w:unhideWhenUsed/>
    <w:rsid w:val="007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11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11"/>
  </w:style>
  <w:style w:type="paragraph" w:styleId="Footer">
    <w:name w:val="footer"/>
    <w:basedOn w:val="Normal"/>
    <w:link w:val="FooterChar"/>
    <w:uiPriority w:val="99"/>
    <w:unhideWhenUsed/>
    <w:rsid w:val="007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4</DocumentCategory>
    <FileDescription xmlns="d37de537-af23-4179-9e17-d56f1e55852a">نموذج إقرار وتعهد للمتدرب</FileDescription>
    <_dlc_DocId xmlns="d37de537-af23-4179-9e17-d56f1e55852a">DTFA4K5KHMK5-931913624-69</_dlc_DocId>
    <_dlc_DocIdUrl xmlns="d37de537-af23-4179-9e17-d56f1e55852a">
      <Url>https://e.paaet.edu.kw/institutes/AR/HigherInstituteOfCommunicationsAndNavigation/publicEFormsLibrary/_layouts/15/DocIdRedir.aspx?ID=DTFA4K5KHMK5-931913624-69</Url>
      <Description>DTFA4K5KHMK5-931913624-69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141D82-C20B-4133-8C1B-F95B9453B6EF}"/>
</file>

<file path=customXml/itemProps2.xml><?xml version="1.0" encoding="utf-8"?>
<ds:datastoreItem xmlns:ds="http://schemas.openxmlformats.org/officeDocument/2006/customXml" ds:itemID="{CA700417-9398-4106-B326-AC5242F8497B}"/>
</file>

<file path=customXml/itemProps3.xml><?xml version="1.0" encoding="utf-8"?>
<ds:datastoreItem xmlns:ds="http://schemas.openxmlformats.org/officeDocument/2006/customXml" ds:itemID="{E452B3DF-CB42-4C27-A7E2-0FB09A033B79}"/>
</file>

<file path=customXml/itemProps4.xml><?xml version="1.0" encoding="utf-8"?>
<ds:datastoreItem xmlns:ds="http://schemas.openxmlformats.org/officeDocument/2006/customXml" ds:itemID="{CCB761E5-6F8B-4ED1-A344-9FB748816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شؤون المتدربين </dc:title>
  <dc:creator>louna</dc:creator>
  <cp:lastModifiedBy>louna</cp:lastModifiedBy>
  <cp:revision>2</cp:revision>
  <cp:lastPrinted>2018-05-28T10:23:00Z</cp:lastPrinted>
  <dcterms:created xsi:type="dcterms:W3CDTF">2018-07-02T10:20:00Z</dcterms:created>
  <dcterms:modified xsi:type="dcterms:W3CDTF">2018-07-02T10:20:00Z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2835d2ff-8281-435f-bb72-9babc128045e</vt:lpwstr>
  </property>
</Properties>
</file>